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2A4CD" w14:textId="6255A0BA" w:rsidR="00BD5EC2" w:rsidRPr="006A54E3" w:rsidRDefault="00474409">
      <w:pPr>
        <w:rPr>
          <w:b/>
          <w:sz w:val="28"/>
          <w:szCs w:val="28"/>
        </w:rPr>
      </w:pPr>
      <w:r w:rsidRPr="006A54E3">
        <w:rPr>
          <w:b/>
          <w:sz w:val="28"/>
          <w:szCs w:val="28"/>
        </w:rPr>
        <w:t>The Tim Collins Scholarship for the Study of Love in Religion</w:t>
      </w:r>
      <w:r w:rsidR="006A54E3">
        <w:rPr>
          <w:b/>
          <w:sz w:val="28"/>
          <w:szCs w:val="28"/>
        </w:rPr>
        <w:br/>
        <w:t>Applications invited for 20</w:t>
      </w:r>
      <w:r w:rsidR="00DA552B">
        <w:rPr>
          <w:b/>
          <w:sz w:val="28"/>
          <w:szCs w:val="28"/>
        </w:rPr>
        <w:t>2</w:t>
      </w:r>
      <w:r w:rsidR="000A3B11">
        <w:rPr>
          <w:b/>
          <w:sz w:val="28"/>
          <w:szCs w:val="28"/>
        </w:rPr>
        <w:t>1</w:t>
      </w:r>
    </w:p>
    <w:p w14:paraId="5B493645" w14:textId="77777777" w:rsidR="006A54E3" w:rsidRDefault="00474409">
      <w:r>
        <w:t xml:space="preserve">The Project for the Study of Love in Religion is offering a scholarship worth £5,000 per annum for a student </w:t>
      </w:r>
      <w:r w:rsidR="00DA552B">
        <w:t xml:space="preserve">at Oxford who is writing, or intending to write a thesis that </w:t>
      </w:r>
      <w:r>
        <w:t>relate</w:t>
      </w:r>
      <w:r w:rsidR="00DA552B">
        <w:t>s</w:t>
      </w:r>
      <w:r>
        <w:t xml:space="preserve"> in some way to the place</w:t>
      </w:r>
      <w:r w:rsidR="00DA552B">
        <w:t xml:space="preserve"> or meaning of love in religion. The student may work in any area</w:t>
      </w:r>
      <w:r>
        <w:t xml:space="preserve"> of the huma</w:t>
      </w:r>
      <w:r w:rsidR="002849A0">
        <w:t>nities, arts or social sciences</w:t>
      </w:r>
      <w:r w:rsidR="005507F6">
        <w:t>,</w:t>
      </w:r>
      <w:r w:rsidR="002849A0">
        <w:t xml:space="preserve"> </w:t>
      </w:r>
      <w:r w:rsidR="00DA552B">
        <w:t xml:space="preserve">and will normally either already hold the status of a DPhil Student in the University of Oxford, or will have been accepted by the University as a Probationary Research Student on the DPhil course. In exceptional circumstances a student may gain the award for writing a thesis as part of a Master’s degree in the University of Oxford. </w:t>
      </w:r>
      <w:r>
        <w:t xml:space="preserve">The scholarship will be awarded for the first year, and </w:t>
      </w:r>
      <w:r w:rsidR="00DA552B">
        <w:t xml:space="preserve">it </w:t>
      </w:r>
      <w:r>
        <w:t xml:space="preserve">is then renewable for up to a further three years, depending on satisfactory progress. The holder of the scholarship is required to be, or to become, a member of Regent’s Park College, Oxford.  The holder must also be in sympathy with the aims of the Project for the Study of Love in Religion as </w:t>
      </w:r>
      <w:r w:rsidR="00F91C71">
        <w:t>set out</w:t>
      </w:r>
      <w:r>
        <w:t xml:space="preserve"> on </w:t>
      </w:r>
      <w:r w:rsidR="00DA552B">
        <w:t>the website loveinreligion.org.</w:t>
      </w:r>
      <w:r w:rsidR="00935B8D">
        <w:t xml:space="preserve"> </w:t>
      </w:r>
      <w:r>
        <w:br/>
      </w:r>
    </w:p>
    <w:p w14:paraId="22B3E131" w14:textId="77777777" w:rsidR="00474409" w:rsidRDefault="00474409">
      <w:r>
        <w:t>Applicants should supply:</w:t>
      </w:r>
      <w:r>
        <w:br/>
        <w:t>1. A current CV, with the names of two referees;</w:t>
      </w:r>
      <w:r>
        <w:br/>
        <w:t>2. An abstract of the intended thesis;</w:t>
      </w:r>
      <w:r>
        <w:br/>
        <w:t>3. A letter explaining how the thesis relates to the Study of Love in Religion, and giving an account of the applicant’s interest in the subject.</w:t>
      </w:r>
    </w:p>
    <w:p w14:paraId="69D2CC65" w14:textId="531407A8" w:rsidR="00474409" w:rsidRDefault="00474409">
      <w:r w:rsidRPr="006A54E3">
        <w:rPr>
          <w:b/>
        </w:rPr>
        <w:t xml:space="preserve">Applications must be made by: </w:t>
      </w:r>
      <w:r w:rsidR="002D621D">
        <w:rPr>
          <w:b/>
        </w:rPr>
        <w:t>30</w:t>
      </w:r>
      <w:r w:rsidR="00123ACD">
        <w:rPr>
          <w:b/>
        </w:rPr>
        <w:t xml:space="preserve"> </w:t>
      </w:r>
      <w:r w:rsidR="002D621D">
        <w:rPr>
          <w:b/>
        </w:rPr>
        <w:t>June</w:t>
      </w:r>
      <w:r w:rsidR="00123ACD">
        <w:rPr>
          <w:b/>
        </w:rPr>
        <w:t xml:space="preserve"> 20</w:t>
      </w:r>
      <w:r w:rsidR="00DA552B">
        <w:rPr>
          <w:b/>
        </w:rPr>
        <w:t>2</w:t>
      </w:r>
      <w:r w:rsidR="000A3B11">
        <w:rPr>
          <w:b/>
        </w:rPr>
        <w:t>1</w:t>
      </w:r>
      <w:r w:rsidR="00123ACD">
        <w:rPr>
          <w:b/>
        </w:rPr>
        <w:t xml:space="preserve">. </w:t>
      </w:r>
      <w:r w:rsidRPr="006A54E3">
        <w:rPr>
          <w:b/>
        </w:rPr>
        <w:t xml:space="preserve"> </w:t>
      </w:r>
      <w:r w:rsidR="006A54E3">
        <w:br/>
      </w:r>
      <w:r w:rsidR="00991C29">
        <w:t xml:space="preserve">Applications should be sent to: </w:t>
      </w:r>
      <w:hyperlink r:id="rId4" w:history="1">
        <w:r w:rsidR="00446338" w:rsidRPr="00A6496C">
          <w:rPr>
            <w:rStyle w:val="Hyperlink"/>
          </w:rPr>
          <w:t>academic.administrator@regents.ox.ac.uk</w:t>
        </w:r>
      </w:hyperlink>
    </w:p>
    <w:p w14:paraId="56F8365A" w14:textId="77777777" w:rsidR="005507F6" w:rsidRDefault="002849A0" w:rsidP="002849A0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>
        <w:t>Eligible subject areas for the Scholarship:</w:t>
      </w:r>
      <w:r>
        <w:br/>
      </w:r>
    </w:p>
    <w:p w14:paraId="0B49F79C" w14:textId="77777777" w:rsidR="002849A0" w:rsidRPr="001B667F" w:rsidRDefault="002849A0" w:rsidP="002849A0">
      <w:pPr>
        <w:spacing w:after="0" w:line="240" w:lineRule="auto"/>
        <w:rPr>
          <w:rFonts w:ascii="Calibri" w:eastAsia="Times New Roman" w:hAnsi="Calibri" w:cs="Times New Roman"/>
          <w:color w:val="000000"/>
          <w:lang w:eastAsia="en-GB"/>
        </w:rPr>
      </w:pPr>
      <w:r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DPhil in Theology (Full-time or Part-time); Philosophy</w:t>
      </w:r>
      <w:r w:rsidR="005507F6"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; Oriental Studies; </w:t>
      </w:r>
      <w:r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Anthropology; Archaeology; Archaeology (Part-time) (Continuing Education); Archaeological Science;  Ancient History (Full-time or Part-time); Classical Languages and Literature (Full-time or Part-time); General Linguistics and Comparative Philology; Classical Archaeology; International Development; </w:t>
      </w:r>
      <w:r w:rsidR="005507F6"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E</w:t>
      </w:r>
      <w:r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ducation (Full-time or Part-time); English (all subjects); English Local History (Part-time); Geography and the Environment; Fine Art (Full-time or Part-time); Continuing Education (Part-time); History of Art (Full-time or Part-time); History (History of Science and Medicine and Economic and Social History); History (HSM and ESH) (Part-time); History (Full-time and part-time); Literature and Arts; Law; Socio-Legal Studies; Music (Part-time); Politics; Medieval and Modern Languages (Full-time and Part-time); Sustainable Urban Development; Social Policy; Social Intervention;  Sociology; Economics; International Relations</w:t>
      </w:r>
      <w:r w:rsidR="005507F6"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.</w:t>
      </w:r>
      <w:r w:rsidRPr="005507F6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 </w:t>
      </w:r>
    </w:p>
    <w:p w14:paraId="2FACD824" w14:textId="77777777" w:rsidR="002849A0" w:rsidRPr="00123ACD" w:rsidRDefault="00123ACD">
      <w:pPr>
        <w:rPr>
          <w:i/>
        </w:rPr>
      </w:pPr>
      <w:r w:rsidRPr="00123ACD">
        <w:rPr>
          <w:i/>
        </w:rPr>
        <w:t>Please make enquiries about other areas</w:t>
      </w:r>
    </w:p>
    <w:sectPr w:rsidR="002849A0" w:rsidRPr="00123ACD" w:rsidSect="00BD5E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409"/>
    <w:rsid w:val="000A3B11"/>
    <w:rsid w:val="000C5416"/>
    <w:rsid w:val="00123ACD"/>
    <w:rsid w:val="001477F2"/>
    <w:rsid w:val="00197739"/>
    <w:rsid w:val="0024665F"/>
    <w:rsid w:val="002849A0"/>
    <w:rsid w:val="002D621D"/>
    <w:rsid w:val="00305EF6"/>
    <w:rsid w:val="003A04C9"/>
    <w:rsid w:val="00430309"/>
    <w:rsid w:val="00446338"/>
    <w:rsid w:val="00474409"/>
    <w:rsid w:val="005507F6"/>
    <w:rsid w:val="006A54E3"/>
    <w:rsid w:val="007952A8"/>
    <w:rsid w:val="008A56C9"/>
    <w:rsid w:val="00935B8D"/>
    <w:rsid w:val="00991C29"/>
    <w:rsid w:val="00B473B2"/>
    <w:rsid w:val="00BC3EE2"/>
    <w:rsid w:val="00BD5EC2"/>
    <w:rsid w:val="00DA552B"/>
    <w:rsid w:val="00F9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DE297"/>
  <w15:docId w15:val="{B5770A33-D054-4E90-8C4E-0920EAA99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49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cademic.administrator@regents.o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 Fiddes</cp:lastModifiedBy>
  <cp:revision>2</cp:revision>
  <dcterms:created xsi:type="dcterms:W3CDTF">2021-05-10T15:44:00Z</dcterms:created>
  <dcterms:modified xsi:type="dcterms:W3CDTF">2021-05-10T15:44:00Z</dcterms:modified>
</cp:coreProperties>
</file>